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0754A">
        <w:tblPrEx>
          <w:tblCellMar>
            <w:top w:w="0" w:type="dxa"/>
            <w:bottom w:w="0" w:type="dxa"/>
          </w:tblCellMar>
        </w:tblPrEx>
        <w:trPr>
          <w:trHeight w:val="9180"/>
        </w:trPr>
        <w:tc>
          <w:tcPr>
            <w:tcW w:w="8460" w:type="dxa"/>
          </w:tcPr>
          <w:p w:rsidR="0040754A" w:rsidRDefault="0040754A">
            <w:pPr>
              <w:rPr>
                <w:rFonts w:hint="eastAsia"/>
              </w:rPr>
            </w:pPr>
          </w:p>
          <w:p w:rsidR="0040754A" w:rsidRDefault="004075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中小企業信用保険法第２条第</w:t>
            </w:r>
            <w:r w:rsidR="002E3B17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項第１号の規定による認定申請書</w:t>
            </w:r>
          </w:p>
          <w:p w:rsidR="0040754A" w:rsidRDefault="0040754A">
            <w:pPr>
              <w:rPr>
                <w:rFonts w:hint="eastAsia"/>
              </w:rPr>
            </w:pPr>
          </w:p>
          <w:p w:rsidR="0040754A" w:rsidRDefault="004075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8843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40754A" w:rsidRPr="0088437E" w:rsidRDefault="0040754A">
            <w:pPr>
              <w:rPr>
                <w:rFonts w:hint="eastAsia"/>
              </w:rPr>
            </w:pPr>
          </w:p>
          <w:p w:rsidR="0040754A" w:rsidRDefault="004075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磐田市長　　　　　　　　</w:t>
            </w:r>
          </w:p>
          <w:p w:rsidR="0040754A" w:rsidRDefault="0040754A">
            <w:pPr>
              <w:rPr>
                <w:rFonts w:hint="eastAsia"/>
              </w:rPr>
            </w:pPr>
          </w:p>
          <w:p w:rsidR="0040754A" w:rsidRDefault="0040754A">
            <w:pPr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40754A" w:rsidRDefault="0040754A">
            <w:pPr>
              <w:ind w:firstLineChars="2000" w:firstLine="42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　　　　　　　</w:t>
            </w:r>
          </w:p>
          <w:p w:rsidR="0040754A" w:rsidRDefault="0040754A">
            <w:pPr>
              <w:ind w:firstLineChars="2000" w:firstLine="420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氏　名　　　　　　　　　　　　　　　印</w:t>
            </w:r>
          </w:p>
          <w:p w:rsidR="0040754A" w:rsidRDefault="0040754A">
            <w:pPr>
              <w:rPr>
                <w:rFonts w:hint="eastAsia"/>
              </w:rPr>
            </w:pPr>
          </w:p>
          <w:p w:rsidR="0040754A" w:rsidRDefault="0040754A">
            <w:pPr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16"/>
              </w:rPr>
              <w:t>（注１）</w:t>
            </w:r>
          </w:p>
          <w:p w:rsidR="0040754A" w:rsidRDefault="0040754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私は　　　　　　　　が、</w:t>
            </w:r>
            <w:r w:rsidR="008843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の申立てを行ったことにより、下記のとおり同事業者に対する売掛金の回収が困難とな</w:t>
            </w:r>
            <w:r w:rsidR="0025674B">
              <w:rPr>
                <w:rFonts w:hint="eastAsia"/>
              </w:rPr>
              <w:t>っ</w:t>
            </w:r>
            <w:r>
              <w:rPr>
                <w:rFonts w:hint="eastAsia"/>
              </w:rPr>
              <w:t>たことにより、経営の安定に支障が生じておりますので、中小企業信用保険法第２条第</w:t>
            </w:r>
            <w:r w:rsidR="002E3B17">
              <w:rPr>
                <w:rFonts w:hint="eastAsia"/>
              </w:rPr>
              <w:t>５</w:t>
            </w:r>
            <w:r>
              <w:rPr>
                <w:rFonts w:hint="eastAsia"/>
              </w:rPr>
              <w:t>項第１号の規定に基づき認定されるようお願いします。</w:t>
            </w:r>
          </w:p>
          <w:p w:rsidR="0040754A" w:rsidRPr="0088437E" w:rsidRDefault="0040754A">
            <w:pPr>
              <w:jc w:val="left"/>
              <w:rPr>
                <w:rFonts w:hint="eastAsia"/>
              </w:rPr>
            </w:pPr>
          </w:p>
          <w:p w:rsidR="0040754A" w:rsidRDefault="0040754A">
            <w:pPr>
              <w:jc w:val="left"/>
              <w:rPr>
                <w:rFonts w:hint="eastAsia"/>
              </w:rPr>
            </w:pPr>
          </w:p>
          <w:p w:rsidR="0040754A" w:rsidRDefault="004075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40754A" w:rsidRDefault="0040754A">
            <w:pPr>
              <w:jc w:val="left"/>
              <w:rPr>
                <w:rFonts w:hint="eastAsia"/>
              </w:rPr>
            </w:pPr>
          </w:p>
          <w:p w:rsidR="0040754A" w:rsidRDefault="0040754A">
            <w:pPr>
              <w:jc w:val="left"/>
              <w:rPr>
                <w:rFonts w:hint="eastAsia"/>
              </w:rPr>
            </w:pPr>
          </w:p>
          <w:p w:rsidR="0040754A" w:rsidRDefault="0040754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１　　　　　　　に対する売掛金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円</w:t>
            </w:r>
          </w:p>
          <w:p w:rsidR="0040754A" w:rsidRDefault="0040754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うち回収困難な額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円</w:t>
            </w:r>
          </w:p>
          <w:p w:rsidR="0040754A" w:rsidRDefault="0040754A">
            <w:pPr>
              <w:jc w:val="left"/>
              <w:rPr>
                <w:rFonts w:hint="eastAsia"/>
              </w:rPr>
            </w:pPr>
          </w:p>
          <w:p w:rsidR="0040754A" w:rsidRDefault="0040754A">
            <w:pPr>
              <w:jc w:val="left"/>
              <w:rPr>
                <w:rFonts w:hint="eastAsia"/>
              </w:rPr>
            </w:pPr>
          </w:p>
          <w:p w:rsidR="0040754A" w:rsidRDefault="0040754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２　　　　　　　に対する取引依存度　　　　　　　　　　　　</w:t>
            </w:r>
            <w:r>
              <w:rPr>
                <w:rFonts w:hint="eastAsia"/>
                <w:u w:val="single"/>
              </w:rPr>
              <w:t xml:space="preserve">　　　　％（Ａ／Ｂ）</w:t>
            </w:r>
          </w:p>
          <w:p w:rsidR="0040754A" w:rsidRDefault="0040754A">
            <w:pPr>
              <w:ind w:left="630" w:hangingChars="300" w:hanging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Ａ　</w:t>
            </w:r>
            <w:r w:rsidR="008843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</w:t>
            </w:r>
            <w:r w:rsidR="008843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日までの　　　　　　　　に対する取引額等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円</w:t>
            </w:r>
          </w:p>
          <w:p w:rsidR="0040754A" w:rsidRPr="0088437E" w:rsidRDefault="0040754A">
            <w:pPr>
              <w:jc w:val="left"/>
              <w:rPr>
                <w:rFonts w:hint="eastAsia"/>
              </w:rPr>
            </w:pPr>
          </w:p>
          <w:p w:rsidR="0040754A" w:rsidRDefault="0040754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Ｂ　上記期間中の全取引額等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円</w:t>
            </w:r>
          </w:p>
        </w:tc>
      </w:tr>
    </w:tbl>
    <w:p w:rsidR="0040754A" w:rsidRDefault="0040754A">
      <w:pPr>
        <w:rPr>
          <w:rFonts w:hint="eastAsia"/>
        </w:rPr>
      </w:pPr>
      <w:r>
        <w:rPr>
          <w:rFonts w:hint="eastAsia"/>
        </w:rPr>
        <w:t>（注）１：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には、「破産」、「再生手続開始」、「更生手続開始」等を入れる。</w:t>
      </w:r>
    </w:p>
    <w:p w:rsidR="0040754A" w:rsidRDefault="0040754A">
      <w:pPr>
        <w:rPr>
          <w:rFonts w:hint="eastAsia"/>
        </w:rPr>
      </w:pPr>
      <w:r>
        <w:rPr>
          <w:rFonts w:hint="eastAsia"/>
        </w:rPr>
        <w:t xml:space="preserve">　　　２：上記の１，２のいずれかを記載のこと。</w:t>
      </w:r>
    </w:p>
    <w:p w:rsidR="0040754A" w:rsidRDefault="0040754A">
      <w:pPr>
        <w:rPr>
          <w:rFonts w:hint="eastAsia"/>
          <w:sz w:val="18"/>
        </w:rPr>
      </w:pPr>
      <w:r>
        <w:rPr>
          <w:rFonts w:hint="eastAsia"/>
          <w:sz w:val="18"/>
        </w:rPr>
        <w:t>（留意事項）①本認定とは別に、金融機関及び信用保証協会による金融上の審査があります。</w:t>
      </w:r>
    </w:p>
    <w:p w:rsidR="0040754A" w:rsidRDefault="0040754A">
      <w:pPr>
        <w:ind w:firstLineChars="600" w:firstLine="1080"/>
        <w:rPr>
          <w:rFonts w:hint="eastAsia"/>
          <w:sz w:val="18"/>
        </w:rPr>
      </w:pPr>
      <w:r>
        <w:rPr>
          <w:rFonts w:hint="eastAsia"/>
          <w:sz w:val="18"/>
        </w:rPr>
        <w:t>②市町村長又は特別区長から認定を受けた後、本認定の有効期間内に金融機関又は</w:t>
      </w:r>
    </w:p>
    <w:p w:rsidR="0040754A" w:rsidRDefault="0040754A">
      <w:pPr>
        <w:ind w:firstLineChars="700" w:firstLine="1260"/>
        <w:rPr>
          <w:rFonts w:hint="eastAsia"/>
        </w:rPr>
      </w:pPr>
      <w:r>
        <w:rPr>
          <w:rFonts w:hint="eastAsia"/>
          <w:sz w:val="18"/>
        </w:rPr>
        <w:t>信用保証協会に対して、経営安定関連保証の申込みを行うことが必要です。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0754A">
        <w:tblPrEx>
          <w:tblCellMar>
            <w:top w:w="0" w:type="dxa"/>
            <w:bottom w:w="0" w:type="dxa"/>
          </w:tblCellMar>
        </w:tblPrEx>
        <w:trPr>
          <w:trHeight w:val="2019"/>
        </w:trPr>
        <w:tc>
          <w:tcPr>
            <w:tcW w:w="8460" w:type="dxa"/>
          </w:tcPr>
          <w:p w:rsidR="0040754A" w:rsidRDefault="0040754A" w:rsidP="00FA37C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40754A" w:rsidRDefault="0040754A" w:rsidP="0088437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40754A" w:rsidRDefault="0040754A">
            <w:pPr>
              <w:rPr>
                <w:rFonts w:hint="eastAsia"/>
              </w:rPr>
            </w:pPr>
            <w:r>
              <w:rPr>
                <w:rFonts w:hint="eastAsia"/>
              </w:rPr>
              <w:t>申請のとおり、相違ないことを認定します。</w:t>
            </w:r>
          </w:p>
          <w:p w:rsidR="0040754A" w:rsidRDefault="0040754A" w:rsidP="00896D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（注）本認定書の有効期間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：</w:t>
            </w:r>
            <w:r w:rsidR="0088437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年　　月　　日から</w:t>
            </w:r>
            <w:r w:rsidR="0088437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年　　月　　日まで</w:t>
            </w:r>
          </w:p>
          <w:p w:rsidR="001D2D6D" w:rsidRDefault="001D2D6D" w:rsidP="00896DAE">
            <w:pPr>
              <w:rPr>
                <w:sz w:val="20"/>
              </w:rPr>
            </w:pPr>
          </w:p>
          <w:p w:rsidR="001D2D6D" w:rsidRDefault="001D2D6D" w:rsidP="001D2D6D">
            <w:pPr>
              <w:ind w:firstLineChars="2300" w:firstLine="4600"/>
              <w:rPr>
                <w:sz w:val="20"/>
              </w:rPr>
            </w:pPr>
            <w:r>
              <w:rPr>
                <w:rFonts w:hint="eastAsia"/>
                <w:sz w:val="20"/>
              </w:rPr>
              <w:t>磐田市長</w:t>
            </w:r>
          </w:p>
          <w:p w:rsidR="001D2D6D" w:rsidRPr="00896DAE" w:rsidRDefault="001D2D6D" w:rsidP="00896DAE">
            <w:pPr>
              <w:rPr>
                <w:rFonts w:hint="eastAsia"/>
                <w:sz w:val="20"/>
              </w:rPr>
            </w:pPr>
          </w:p>
        </w:tc>
      </w:tr>
    </w:tbl>
    <w:p w:rsidR="0040754A" w:rsidRDefault="0040754A" w:rsidP="001071E0">
      <w:pPr>
        <w:ind w:left="570"/>
        <w:rPr>
          <w:rFonts w:hint="eastAsia"/>
        </w:rPr>
      </w:pPr>
    </w:p>
    <w:sectPr w:rsidR="0040754A" w:rsidSect="001071E0">
      <w:pgSz w:w="11906" w:h="16838" w:code="9"/>
      <w:pgMar w:top="851" w:right="1701" w:bottom="794" w:left="1701" w:header="851" w:footer="992" w:gutter="0"/>
      <w:cols w:space="425"/>
      <w:docGrid w:type="lines" w:linePitch="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0360"/>
    <w:multiLevelType w:val="hybridMultilevel"/>
    <w:tmpl w:val="7118008E"/>
    <w:lvl w:ilvl="0" w:tplc="5756E75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315FFA"/>
    <w:multiLevelType w:val="hybridMultilevel"/>
    <w:tmpl w:val="8D685224"/>
    <w:lvl w:ilvl="0" w:tplc="982AF16E">
      <w:start w:val="43"/>
      <w:numFmt w:val="aiueo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B57605"/>
    <w:multiLevelType w:val="hybridMultilevel"/>
    <w:tmpl w:val="C35C3712"/>
    <w:lvl w:ilvl="0" w:tplc="6CA2DBBE">
      <w:start w:val="43"/>
      <w:numFmt w:val="aiueo"/>
      <w:lvlText w:val="（%1）"/>
      <w:lvlJc w:val="left"/>
      <w:pPr>
        <w:tabs>
          <w:tab w:val="num" w:pos="1365"/>
        </w:tabs>
        <w:ind w:left="136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90E4143"/>
    <w:multiLevelType w:val="hybridMultilevel"/>
    <w:tmpl w:val="0F5A39C4"/>
    <w:lvl w:ilvl="0" w:tplc="B636EB3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683028F"/>
    <w:multiLevelType w:val="hybridMultilevel"/>
    <w:tmpl w:val="42C4D7EA"/>
    <w:lvl w:ilvl="0" w:tplc="47A279F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9B2944"/>
    <w:multiLevelType w:val="hybridMultilevel"/>
    <w:tmpl w:val="D390F4EC"/>
    <w:lvl w:ilvl="0" w:tplc="06CC36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CA6600"/>
    <w:multiLevelType w:val="hybridMultilevel"/>
    <w:tmpl w:val="8A182D5E"/>
    <w:lvl w:ilvl="0" w:tplc="1BCCD838">
      <w:start w:val="43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8D7007"/>
    <w:multiLevelType w:val="hybridMultilevel"/>
    <w:tmpl w:val="8E8C2D5C"/>
    <w:lvl w:ilvl="0" w:tplc="66702C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697C19"/>
    <w:multiLevelType w:val="hybridMultilevel"/>
    <w:tmpl w:val="832C961A"/>
    <w:lvl w:ilvl="0" w:tplc="C1CE984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E529F9"/>
    <w:multiLevelType w:val="hybridMultilevel"/>
    <w:tmpl w:val="C90673A6"/>
    <w:lvl w:ilvl="0" w:tplc="AED811D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402214"/>
    <w:multiLevelType w:val="hybridMultilevel"/>
    <w:tmpl w:val="44921A3A"/>
    <w:lvl w:ilvl="0" w:tplc="CBCC06B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55"/>
    <w:rsid w:val="001071E0"/>
    <w:rsid w:val="001D2D6D"/>
    <w:rsid w:val="0025674B"/>
    <w:rsid w:val="002E3B17"/>
    <w:rsid w:val="0040754A"/>
    <w:rsid w:val="006D237D"/>
    <w:rsid w:val="0088437E"/>
    <w:rsid w:val="00896DAE"/>
    <w:rsid w:val="008C529E"/>
    <w:rsid w:val="00B97355"/>
    <w:rsid w:val="00F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89BB9"/>
  <w15:chartTrackingRefBased/>
  <w15:docId w15:val="{877A3F1F-4021-4817-87C5-842DA12A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left="800" w:hangingChars="500" w:hanging="800"/>
    </w:pPr>
    <w:rPr>
      <w:sz w:val="16"/>
    </w:rPr>
  </w:style>
  <w:style w:type="paragraph" w:styleId="2">
    <w:name w:val="Body Text 2"/>
    <w:basedOn w:val="a"/>
    <w:pPr>
      <w:jc w:val="left"/>
    </w:pPr>
    <w:rPr>
      <w:sz w:val="18"/>
    </w:rPr>
  </w:style>
  <w:style w:type="paragraph" w:styleId="3">
    <w:name w:val="Body Text 3"/>
    <w:basedOn w:val="a"/>
    <w:pPr>
      <w:jc w:val="left"/>
    </w:pPr>
  </w:style>
  <w:style w:type="paragraph" w:styleId="20">
    <w:name w:val="Body Text Indent 2"/>
    <w:basedOn w:val="a"/>
    <w:pPr>
      <w:ind w:leftChars="-70" w:left="722" w:hangingChars="414" w:hanging="869"/>
    </w:pPr>
  </w:style>
  <w:style w:type="paragraph" w:styleId="30">
    <w:name w:val="Body Text Indent 3"/>
    <w:basedOn w:val="a"/>
    <w:pPr>
      <w:ind w:left="540" w:hangingChars="257" w:hanging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中小企業信用保険法第２条第３項第１号の規定による認定申請書</vt:lpstr>
      <vt:lpstr>中小企業信用保険法第２条第３項第１号の規定による認定申請書</vt:lpstr>
    </vt:vector>
  </TitlesOfParts>
  <Company>商工課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中小企業信用保険法第２条第３項第１号の規定による認定申請書</dc:title>
  <dc:subject/>
  <dc:creator>工業労政</dc:creator>
  <cp:keywords/>
  <cp:lastModifiedBy>CL4391</cp:lastModifiedBy>
  <cp:revision>3</cp:revision>
  <cp:lastPrinted>2006-04-20T01:12:00Z</cp:lastPrinted>
  <dcterms:created xsi:type="dcterms:W3CDTF">2022-04-15T01:48:00Z</dcterms:created>
  <dcterms:modified xsi:type="dcterms:W3CDTF">2022-04-15T01:49:00Z</dcterms:modified>
</cp:coreProperties>
</file>